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36"/>
          <w:szCs w:val="36"/>
        </w:rPr>
        <w:t xml:space="preserve">Watermark Rental Group Meeting </w:t>
      </w:r>
    </w:p>
    <w:p>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October 19, 2019</w:t>
      </w:r>
    </w:p>
    <w:p>
      <w:pPr>
        <w:spacing w:after="0" w:line="240" w:lineRule="auto"/>
        <w:jc w:val="center"/>
        <w:rPr>
          <w:rFonts w:ascii="Arial" w:eastAsia="Times New Roman" w:hAnsi="Arial" w:cs="Arial"/>
          <w:color w:val="000000"/>
          <w:sz w:val="20"/>
          <w:szCs w:val="20"/>
        </w:rPr>
      </w:pP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Present: Donna &amp; Kirk Maupin (103), Deborah Malone (104), Donna </w:t>
      </w:r>
      <w:proofErr w:type="spellStart"/>
      <w:r>
        <w:rPr>
          <w:rFonts w:ascii="Times New Roman" w:eastAsia="Times New Roman" w:hAnsi="Times New Roman" w:cs="Times New Roman"/>
          <w:color w:val="000000"/>
          <w:sz w:val="24"/>
          <w:szCs w:val="24"/>
        </w:rPr>
        <w:t>Schuiteman</w:t>
      </w:r>
      <w:proofErr w:type="spellEnd"/>
      <w:r>
        <w:rPr>
          <w:rFonts w:ascii="Times New Roman" w:eastAsia="Times New Roman" w:hAnsi="Times New Roman" w:cs="Times New Roman"/>
          <w:color w:val="000000"/>
          <w:sz w:val="24"/>
          <w:szCs w:val="24"/>
        </w:rPr>
        <w:t xml:space="preserve"> (10</w:t>
      </w:r>
      <w:bookmarkStart w:id="0" w:name="_GoBack"/>
      <w:bookmarkEnd w:id="0"/>
      <w:r>
        <w:rPr>
          <w:rFonts w:ascii="Times New Roman" w:eastAsia="Times New Roman" w:hAnsi="Times New Roman" w:cs="Times New Roman"/>
          <w:color w:val="000000"/>
          <w:sz w:val="24"/>
          <w:szCs w:val="24"/>
        </w:rPr>
        <w:t xml:space="preserve">5), Jayne &amp; John </w:t>
      </w:r>
      <w:proofErr w:type="spellStart"/>
      <w:r>
        <w:rPr>
          <w:rFonts w:ascii="Times New Roman" w:eastAsia="Times New Roman" w:hAnsi="Times New Roman" w:cs="Times New Roman"/>
          <w:color w:val="000000"/>
          <w:sz w:val="24"/>
          <w:szCs w:val="24"/>
        </w:rPr>
        <w:t>Allision</w:t>
      </w:r>
      <w:proofErr w:type="spellEnd"/>
      <w:r>
        <w:rPr>
          <w:rFonts w:ascii="Times New Roman" w:eastAsia="Times New Roman" w:hAnsi="Times New Roman" w:cs="Times New Roman"/>
          <w:color w:val="000000"/>
          <w:sz w:val="24"/>
          <w:szCs w:val="24"/>
        </w:rPr>
        <w:t xml:space="preserve"> (202), Sandy &amp; Bill Dunn (203), Nancy &amp; Jim Greene (303), Bill </w:t>
      </w:r>
      <w:proofErr w:type="spellStart"/>
      <w:r>
        <w:rPr>
          <w:rFonts w:ascii="Times New Roman" w:eastAsia="Times New Roman" w:hAnsi="Times New Roman" w:cs="Times New Roman"/>
          <w:color w:val="000000"/>
          <w:sz w:val="24"/>
          <w:szCs w:val="24"/>
        </w:rPr>
        <w:t>Biedenbach</w:t>
      </w:r>
      <w:proofErr w:type="spellEnd"/>
      <w:r>
        <w:rPr>
          <w:rFonts w:ascii="Times New Roman" w:eastAsia="Times New Roman" w:hAnsi="Times New Roman" w:cs="Times New Roman"/>
          <w:color w:val="000000"/>
          <w:sz w:val="24"/>
          <w:szCs w:val="24"/>
        </w:rPr>
        <w:t xml:space="preserve"> (306), Barb </w:t>
      </w:r>
      <w:proofErr w:type="spellStart"/>
      <w:r>
        <w:rPr>
          <w:rFonts w:ascii="Times New Roman" w:eastAsia="Times New Roman" w:hAnsi="Times New Roman" w:cs="Times New Roman"/>
          <w:color w:val="000000"/>
          <w:sz w:val="24"/>
          <w:szCs w:val="24"/>
        </w:rPr>
        <w:t>Ayash</w:t>
      </w:r>
      <w:proofErr w:type="spellEnd"/>
      <w:r>
        <w:rPr>
          <w:rFonts w:ascii="Times New Roman" w:eastAsia="Times New Roman" w:hAnsi="Times New Roman" w:cs="Times New Roman"/>
          <w:color w:val="000000"/>
          <w:sz w:val="24"/>
          <w:szCs w:val="24"/>
        </w:rPr>
        <w:t xml:space="preserve"> (402), Ron </w:t>
      </w:r>
      <w:proofErr w:type="spellStart"/>
      <w:r>
        <w:rPr>
          <w:rFonts w:ascii="Times New Roman" w:eastAsia="Times New Roman" w:hAnsi="Times New Roman" w:cs="Times New Roman"/>
          <w:color w:val="000000"/>
          <w:sz w:val="24"/>
          <w:szCs w:val="24"/>
        </w:rPr>
        <w:t>Laramy</w:t>
      </w:r>
      <w:proofErr w:type="spellEnd"/>
      <w:r>
        <w:rPr>
          <w:rFonts w:ascii="Times New Roman" w:eastAsia="Times New Roman" w:hAnsi="Times New Roman" w:cs="Times New Roman"/>
          <w:color w:val="000000"/>
          <w:sz w:val="24"/>
          <w:szCs w:val="24"/>
        </w:rPr>
        <w:t xml:space="preserve"> (404), Judith &amp; Mark Maler (502), Sherri Daniel (602).</w:t>
      </w:r>
    </w:p>
    <w:p>
      <w:pPr>
        <w:spacing w:after="0" w:line="240" w:lineRule="auto"/>
        <w:rPr>
          <w:rFonts w:ascii="Arial" w:eastAsia="Times New Roman" w:hAnsi="Arial" w:cs="Arial"/>
          <w:b/>
          <w:bCs/>
          <w:color w:val="000000"/>
          <w:sz w:val="20"/>
          <w:szCs w:val="20"/>
        </w:rPr>
      </w:pPr>
    </w:p>
    <w:p>
      <w:pPr>
        <w:spacing w:after="0" w:line="240" w:lineRule="auto"/>
        <w:rPr>
          <w:rFonts w:ascii="Arial Black" w:eastAsia="Times New Roman" w:hAnsi="Arial Black" w:cs="Arial"/>
          <w:color w:val="000000"/>
          <w:sz w:val="24"/>
          <w:szCs w:val="24"/>
        </w:rPr>
      </w:pPr>
      <w:r>
        <w:rPr>
          <w:rFonts w:ascii="Arial Black" w:eastAsia="Times New Roman" w:hAnsi="Arial Black" w:cs="Arial"/>
          <w:b/>
          <w:bCs/>
          <w:color w:val="000000"/>
          <w:sz w:val="24"/>
          <w:szCs w:val="24"/>
        </w:rPr>
        <w:t xml:space="preserve">Welcome   </w:t>
      </w:r>
    </w:p>
    <w:p>
      <w:pPr>
        <w:spacing w:after="0" w:line="240" w:lineRule="auto"/>
        <w:rPr>
          <w:rFonts w:ascii="Times New Roman" w:eastAsia="Times New Roman" w:hAnsi="Times New Roman" w:cs="Times New Roman"/>
          <w:color w:val="000000"/>
          <w:sz w:val="24"/>
          <w:szCs w:val="24"/>
        </w:rPr>
      </w:pPr>
    </w:p>
    <w:p>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Bill D thanked Kirk &amp; Donna, Bill </w:t>
      </w:r>
      <w:proofErr w:type="spellStart"/>
      <w:r>
        <w:rPr>
          <w:rFonts w:ascii="Times New Roman" w:eastAsia="Times New Roman" w:hAnsi="Times New Roman" w:cs="Times New Roman"/>
          <w:color w:val="000000"/>
          <w:sz w:val="24"/>
          <w:szCs w:val="24"/>
        </w:rPr>
        <w:t>Biedenbach</w:t>
      </w:r>
      <w:proofErr w:type="spellEnd"/>
      <w:r>
        <w:rPr>
          <w:rFonts w:ascii="Times New Roman" w:eastAsia="Times New Roman" w:hAnsi="Times New Roman" w:cs="Times New Roman"/>
          <w:color w:val="000000"/>
          <w:sz w:val="24"/>
          <w:szCs w:val="24"/>
        </w:rPr>
        <w:t xml:space="preserve"> and Kay McCabe for their Hurricane Dorian help; also, Kirk and Tom Wall for their work on the new </w:t>
      </w:r>
      <w:proofErr w:type="spellStart"/>
      <w:r>
        <w:rPr>
          <w:rFonts w:ascii="Times New Roman" w:eastAsia="Times New Roman" w:hAnsi="Times New Roman" w:cs="Times New Roman"/>
          <w:color w:val="000000"/>
          <w:sz w:val="24"/>
          <w:szCs w:val="24"/>
        </w:rPr>
        <w:t>WiFi</w:t>
      </w:r>
      <w:proofErr w:type="spellEnd"/>
      <w:r>
        <w:rPr>
          <w:rFonts w:ascii="Times New Roman" w:eastAsia="Times New Roman" w:hAnsi="Times New Roman" w:cs="Times New Roman"/>
          <w:color w:val="000000"/>
          <w:sz w:val="24"/>
          <w:szCs w:val="24"/>
        </w:rPr>
        <w:t>… and Rental Group owners for the cooperation that helped get it all installed before the snowbirds arrived.</w:t>
      </w:r>
    </w:p>
    <w:p>
      <w:pPr>
        <w:spacing w:after="0" w:line="240" w:lineRule="auto"/>
        <w:rPr>
          <w:rFonts w:ascii="Arial" w:eastAsia="Times New Roman" w:hAnsi="Arial" w:cs="Arial"/>
          <w:color w:val="000000"/>
          <w:sz w:val="20"/>
          <w:szCs w:val="20"/>
        </w:rPr>
      </w:pPr>
    </w:p>
    <w:p>
      <w:pPr>
        <w:spacing w:after="0" w:line="240" w:lineRule="auto"/>
        <w:rPr>
          <w:rFonts w:ascii="Arial Black" w:eastAsia="Times New Roman" w:hAnsi="Arial Black" w:cs="Arial"/>
          <w:b/>
          <w:color w:val="000000"/>
          <w:sz w:val="24"/>
          <w:szCs w:val="24"/>
        </w:rPr>
      </w:pPr>
      <w:proofErr w:type="spellStart"/>
      <w:r>
        <w:rPr>
          <w:rFonts w:ascii="Arial Black" w:eastAsia="Times New Roman" w:hAnsi="Arial Black" w:cs="Arial"/>
          <w:b/>
          <w:color w:val="000000"/>
          <w:sz w:val="24"/>
          <w:szCs w:val="24"/>
        </w:rPr>
        <w:t>Managers</w:t>
      </w:r>
      <w:proofErr w:type="spellEnd"/>
      <w:r>
        <w:rPr>
          <w:rFonts w:ascii="Arial Black" w:eastAsia="Times New Roman" w:hAnsi="Arial Black" w:cs="Arial"/>
          <w:b/>
          <w:color w:val="000000"/>
          <w:sz w:val="24"/>
          <w:szCs w:val="24"/>
        </w:rPr>
        <w:t xml:space="preserve"> Report</w:t>
      </w:r>
    </w:p>
    <w:p>
      <w:pPr>
        <w:spacing w:after="0" w:line="240" w:lineRule="auto"/>
        <w:rPr>
          <w:rFonts w:ascii="Arial" w:eastAsia="Times New Roman" w:hAnsi="Arial" w:cs="Arial"/>
          <w:color w:val="000000"/>
          <w:sz w:val="20"/>
          <w:szCs w:val="20"/>
        </w:rPr>
      </w:pPr>
    </w:p>
    <w:p>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members rent in summer; 24 in winter [for which we have a waiting list of 101].</w:t>
      </w:r>
    </w:p>
    <w:p>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Hurricane Dorian refunds and other storm-related cancelations amounted to $12,854.</w:t>
      </w:r>
    </w:p>
    <w:p>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Kirk phoned Oct/Nov renters to advise them of the potential for a less than relaxing stay due to painting &amp; restoration work. Thus far, only one renter cancelled.</w:t>
      </w:r>
    </w:p>
    <w:p>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4th of July in 2020 will fall on a Saturday, pressing some tenants to rethink their travel.</w:t>
      </w:r>
    </w:p>
    <w:p>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Occupancy rates fluctuate year to year, but here’s a look at 2019:</w:t>
      </w:r>
    </w:p>
    <w:p>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w:t>
      </w:r>
    </w:p>
    <w:p>
      <w:pPr>
        <w:spacing w:after="0" w:line="240" w:lineRule="auto"/>
        <w:ind w:left="2880"/>
        <w:rPr>
          <w:rFonts w:ascii="Arial" w:eastAsia="Times New Roman" w:hAnsi="Arial" w:cs="Arial"/>
          <w:color w:val="000000"/>
          <w:sz w:val="20"/>
          <w:szCs w:val="20"/>
        </w:rPr>
      </w:pPr>
      <w:r>
        <w:rPr>
          <w:rFonts w:ascii="Arial" w:eastAsia="Times New Roman" w:hAnsi="Arial" w:cs="Arial"/>
          <w:color w:val="000000"/>
          <w:sz w:val="18"/>
          <w:szCs w:val="18"/>
        </w:rPr>
        <w:t>January – March -- 100%</w:t>
      </w:r>
    </w:p>
    <w:p>
      <w:pPr>
        <w:spacing w:after="0" w:line="240" w:lineRule="auto"/>
        <w:ind w:left="2880"/>
        <w:rPr>
          <w:rFonts w:ascii="Arial" w:eastAsia="Times New Roman" w:hAnsi="Arial" w:cs="Arial"/>
          <w:color w:val="000000"/>
          <w:sz w:val="20"/>
          <w:szCs w:val="20"/>
        </w:rPr>
      </w:pPr>
      <w:r>
        <w:rPr>
          <w:rFonts w:ascii="Arial" w:eastAsia="Times New Roman" w:hAnsi="Arial" w:cs="Arial"/>
          <w:color w:val="000000"/>
          <w:sz w:val="18"/>
          <w:szCs w:val="18"/>
        </w:rPr>
        <w:t>April [what was one of our stronger months lost some popularity]</w:t>
      </w:r>
    </w:p>
    <w:p>
      <w:pPr>
        <w:spacing w:after="0" w:line="240" w:lineRule="auto"/>
        <w:ind w:left="2880"/>
        <w:rPr>
          <w:rFonts w:ascii="Arial" w:eastAsia="Times New Roman" w:hAnsi="Arial" w:cs="Arial"/>
          <w:color w:val="000000"/>
          <w:sz w:val="20"/>
          <w:szCs w:val="20"/>
        </w:rPr>
      </w:pPr>
      <w:r>
        <w:rPr>
          <w:rFonts w:ascii="Arial" w:eastAsia="Times New Roman" w:hAnsi="Arial" w:cs="Arial"/>
          <w:color w:val="000000"/>
          <w:sz w:val="18"/>
          <w:szCs w:val="18"/>
        </w:rPr>
        <w:t>May -- 77%</w:t>
      </w:r>
    </w:p>
    <w:p>
      <w:pPr>
        <w:spacing w:after="0" w:line="240" w:lineRule="auto"/>
        <w:ind w:left="2880"/>
        <w:rPr>
          <w:rFonts w:ascii="Arial" w:eastAsia="Times New Roman" w:hAnsi="Arial" w:cs="Arial"/>
          <w:color w:val="000000"/>
          <w:sz w:val="20"/>
          <w:szCs w:val="20"/>
        </w:rPr>
      </w:pPr>
      <w:r>
        <w:rPr>
          <w:rFonts w:ascii="Arial" w:eastAsia="Times New Roman" w:hAnsi="Arial" w:cs="Arial"/>
          <w:color w:val="000000"/>
          <w:sz w:val="18"/>
          <w:szCs w:val="18"/>
        </w:rPr>
        <w:t>June -- 83%</w:t>
      </w:r>
    </w:p>
    <w:p>
      <w:pPr>
        <w:spacing w:after="0" w:line="240" w:lineRule="auto"/>
        <w:ind w:left="2880"/>
        <w:rPr>
          <w:rFonts w:ascii="Arial" w:eastAsia="Times New Roman" w:hAnsi="Arial" w:cs="Arial"/>
          <w:color w:val="000000"/>
          <w:sz w:val="20"/>
          <w:szCs w:val="20"/>
        </w:rPr>
      </w:pPr>
      <w:r>
        <w:rPr>
          <w:rFonts w:ascii="Arial" w:eastAsia="Times New Roman" w:hAnsi="Arial" w:cs="Arial"/>
          <w:color w:val="000000"/>
          <w:sz w:val="18"/>
          <w:szCs w:val="18"/>
        </w:rPr>
        <w:t>July -- 79%</w:t>
      </w:r>
    </w:p>
    <w:p>
      <w:pPr>
        <w:spacing w:after="0" w:line="240" w:lineRule="auto"/>
        <w:ind w:left="2880"/>
        <w:rPr>
          <w:rFonts w:ascii="Arial" w:eastAsia="Times New Roman" w:hAnsi="Arial" w:cs="Arial"/>
          <w:color w:val="000000"/>
          <w:sz w:val="20"/>
          <w:szCs w:val="20"/>
        </w:rPr>
      </w:pPr>
      <w:r>
        <w:rPr>
          <w:rFonts w:ascii="Arial" w:eastAsia="Times New Roman" w:hAnsi="Arial" w:cs="Arial"/>
          <w:color w:val="000000"/>
          <w:sz w:val="18"/>
          <w:szCs w:val="18"/>
        </w:rPr>
        <w:t>August -- 32%</w:t>
      </w:r>
    </w:p>
    <w:p>
      <w:pPr>
        <w:spacing w:after="0" w:line="240" w:lineRule="auto"/>
        <w:ind w:left="2160" w:firstLine="720"/>
        <w:rPr>
          <w:rFonts w:ascii="Arial" w:eastAsia="Times New Roman" w:hAnsi="Arial" w:cs="Arial"/>
          <w:color w:val="000000"/>
          <w:sz w:val="20"/>
          <w:szCs w:val="20"/>
        </w:rPr>
      </w:pPr>
      <w:r>
        <w:rPr>
          <w:rFonts w:ascii="Arial" w:eastAsia="Times New Roman" w:hAnsi="Arial" w:cs="Arial"/>
          <w:color w:val="000000"/>
          <w:sz w:val="18"/>
          <w:szCs w:val="18"/>
        </w:rPr>
        <w:t>September -- 14% (affected by Hurricane Dorian)</w:t>
      </w:r>
    </w:p>
    <w:p>
      <w:pPr>
        <w:spacing w:after="0" w:line="240" w:lineRule="auto"/>
        <w:ind w:left="2880"/>
        <w:rPr>
          <w:rFonts w:ascii="Arial" w:eastAsia="Times New Roman" w:hAnsi="Arial" w:cs="Arial"/>
          <w:color w:val="000000"/>
          <w:sz w:val="20"/>
          <w:szCs w:val="20"/>
        </w:rPr>
      </w:pPr>
      <w:r>
        <w:rPr>
          <w:rFonts w:ascii="Arial" w:eastAsia="Times New Roman" w:hAnsi="Arial" w:cs="Arial"/>
          <w:color w:val="000000"/>
          <w:sz w:val="18"/>
          <w:szCs w:val="18"/>
        </w:rPr>
        <w:t>October (12 of 19 available weeks are booked)</w:t>
      </w:r>
    </w:p>
    <w:p>
      <w:pPr>
        <w:spacing w:after="0" w:line="240" w:lineRule="auto"/>
        <w:ind w:left="2880"/>
        <w:rPr>
          <w:rFonts w:ascii="Arial" w:eastAsia="Times New Roman" w:hAnsi="Arial" w:cs="Arial"/>
          <w:color w:val="000000"/>
          <w:sz w:val="20"/>
          <w:szCs w:val="20"/>
        </w:rPr>
      </w:pPr>
      <w:r>
        <w:rPr>
          <w:rFonts w:ascii="Arial" w:eastAsia="Times New Roman" w:hAnsi="Arial" w:cs="Arial"/>
          <w:color w:val="000000"/>
          <w:sz w:val="18"/>
          <w:szCs w:val="18"/>
        </w:rPr>
        <w:t>November -- relatively full</w:t>
      </w:r>
    </w:p>
    <w:p>
      <w:pPr>
        <w:spacing w:after="0" w:line="240" w:lineRule="auto"/>
        <w:ind w:left="2880"/>
        <w:rPr>
          <w:rFonts w:ascii="Arial" w:eastAsia="Times New Roman" w:hAnsi="Arial" w:cs="Arial"/>
          <w:color w:val="000000"/>
          <w:sz w:val="20"/>
          <w:szCs w:val="20"/>
        </w:rPr>
      </w:pPr>
      <w:proofErr w:type="gramStart"/>
      <w:r>
        <w:rPr>
          <w:rFonts w:ascii="Arial" w:eastAsia="Times New Roman" w:hAnsi="Arial" w:cs="Arial"/>
          <w:color w:val="000000"/>
          <w:sz w:val="18"/>
          <w:szCs w:val="18"/>
        </w:rPr>
        <w:t>December – slowest month… as people prepare for the holidays.</w:t>
      </w:r>
      <w:proofErr w:type="gramEnd"/>
    </w:p>
    <w:p>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br w:type="textWrapping" w:clear="all"/>
      </w:r>
    </w:p>
    <w:p>
      <w:pPr>
        <w:spacing w:after="0" w:line="240" w:lineRule="auto"/>
        <w:rPr>
          <w:rFonts w:ascii="Arial Black" w:eastAsia="Times New Roman" w:hAnsi="Arial Black" w:cs="Arial"/>
          <w:color w:val="000000"/>
          <w:sz w:val="24"/>
          <w:szCs w:val="24"/>
        </w:rPr>
      </w:pPr>
      <w:r>
        <w:rPr>
          <w:rFonts w:ascii="Arial Black" w:eastAsia="Times New Roman" w:hAnsi="Arial Black" w:cs="Arial"/>
          <w:b/>
          <w:bCs/>
          <w:color w:val="000000"/>
          <w:sz w:val="24"/>
          <w:szCs w:val="24"/>
        </w:rPr>
        <w:t>Website visitors top 6000</w:t>
      </w:r>
    </w:p>
    <w:p>
      <w:pPr>
        <w:spacing w:after="0" w:line="240" w:lineRule="auto"/>
        <w:rPr>
          <w:rFonts w:ascii="Arial Black" w:eastAsia="Times New Roman" w:hAnsi="Arial Black" w:cs="Arial"/>
          <w:color w:val="000000"/>
          <w:sz w:val="24"/>
          <w:szCs w:val="24"/>
        </w:rPr>
      </w:pPr>
    </w:p>
    <w:p>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The site had 6,072 visitors in 2019 (up from 5,700 last year) … 3,485 “new” visitors (about 400 more than last year). The Top 10 places these visitors live: Florida, New York, Virginia, Georgia, Ontario, Ohio, California, Maine, Illinois and Nebraska.</w:t>
      </w:r>
    </w:p>
    <w:p>
      <w:pPr>
        <w:spacing w:after="0" w:line="240" w:lineRule="auto"/>
        <w:rPr>
          <w:rFonts w:ascii="Arial" w:eastAsia="Times New Roman" w:hAnsi="Arial" w:cs="Arial"/>
          <w:b/>
          <w:bCs/>
          <w:color w:val="000000"/>
          <w:sz w:val="20"/>
          <w:szCs w:val="20"/>
        </w:rPr>
      </w:pPr>
    </w:p>
    <w:p>
      <w:pPr>
        <w:spacing w:after="0" w:line="240" w:lineRule="auto"/>
        <w:rPr>
          <w:rFonts w:ascii="Arial Black" w:eastAsia="Times New Roman" w:hAnsi="Arial Black" w:cs="Arial"/>
          <w:color w:val="000000"/>
          <w:sz w:val="24"/>
          <w:szCs w:val="24"/>
        </w:rPr>
      </w:pPr>
      <w:r>
        <w:rPr>
          <w:rFonts w:ascii="Arial Black" w:eastAsia="Times New Roman" w:hAnsi="Arial Black" w:cs="Arial"/>
          <w:b/>
          <w:bCs/>
          <w:color w:val="000000"/>
          <w:sz w:val="24"/>
          <w:szCs w:val="24"/>
        </w:rPr>
        <w:t xml:space="preserve">Survey shows no change needed on cleaning fees </w:t>
      </w:r>
    </w:p>
    <w:p>
      <w:pPr>
        <w:spacing w:after="0" w:line="240" w:lineRule="auto"/>
        <w:rPr>
          <w:rFonts w:ascii="Arial" w:eastAsia="Times New Roman" w:hAnsi="Arial" w:cs="Arial"/>
          <w:color w:val="000000"/>
          <w:sz w:val="24"/>
          <w:szCs w:val="24"/>
        </w:rPr>
      </w:pPr>
    </w:p>
    <w:p>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Donna said that based on a cleaning fee survey she conducted recently, our fees were “right in line” and don’t need to be adjusted at this time. She advised us to stay ahead of the curve to keep from losing good people. In that regard, she expects fees will need to be raised next year. </w:t>
      </w:r>
    </w:p>
    <w:p>
      <w:pPr>
        <w:spacing w:after="0" w:line="240" w:lineRule="auto"/>
        <w:rPr>
          <w:rFonts w:ascii="Arial" w:eastAsia="Times New Roman" w:hAnsi="Arial" w:cs="Arial"/>
          <w:b/>
          <w:bCs/>
          <w:color w:val="000000"/>
          <w:sz w:val="20"/>
          <w:szCs w:val="20"/>
        </w:rPr>
      </w:pPr>
    </w:p>
    <w:p>
      <w:pPr>
        <w:spacing w:after="0" w:line="240" w:lineRule="auto"/>
        <w:rPr>
          <w:rFonts w:ascii="Arial" w:eastAsia="Times New Roman" w:hAnsi="Arial" w:cs="Arial"/>
          <w:b/>
          <w:bCs/>
          <w:color w:val="000000"/>
          <w:sz w:val="20"/>
          <w:szCs w:val="20"/>
        </w:rPr>
      </w:pPr>
    </w:p>
    <w:p>
      <w:pPr>
        <w:spacing w:after="0" w:line="240" w:lineRule="auto"/>
        <w:rPr>
          <w:rFonts w:ascii="Arial" w:eastAsia="Times New Roman" w:hAnsi="Arial" w:cs="Arial"/>
          <w:b/>
          <w:bCs/>
          <w:color w:val="000000"/>
          <w:sz w:val="20"/>
          <w:szCs w:val="20"/>
        </w:rPr>
      </w:pPr>
    </w:p>
    <w:p>
      <w:pPr>
        <w:spacing w:after="0" w:line="240" w:lineRule="auto"/>
        <w:rPr>
          <w:rFonts w:ascii="Arial" w:eastAsia="Times New Roman" w:hAnsi="Arial" w:cs="Arial"/>
          <w:b/>
          <w:bCs/>
          <w:color w:val="000000"/>
          <w:sz w:val="20"/>
          <w:szCs w:val="20"/>
        </w:rPr>
      </w:pPr>
    </w:p>
    <w:p>
      <w:pPr>
        <w:spacing w:after="0" w:line="240" w:lineRule="auto"/>
        <w:rPr>
          <w:rFonts w:ascii="Arial Black" w:eastAsia="Times New Roman" w:hAnsi="Arial Black" w:cs="Arial"/>
          <w:color w:val="000000"/>
          <w:sz w:val="24"/>
          <w:szCs w:val="24"/>
        </w:rPr>
      </w:pPr>
      <w:r>
        <w:rPr>
          <w:rFonts w:ascii="Arial Black" w:eastAsia="Times New Roman" w:hAnsi="Arial Black" w:cs="Arial"/>
          <w:b/>
          <w:bCs/>
          <w:color w:val="000000"/>
          <w:sz w:val="24"/>
          <w:szCs w:val="24"/>
        </w:rPr>
        <w:lastRenderedPageBreak/>
        <w:t>Rental rates to be put to a vote</w:t>
      </w:r>
    </w:p>
    <w:p>
      <w:pPr>
        <w:spacing w:after="0" w:line="240" w:lineRule="auto"/>
        <w:rPr>
          <w:rFonts w:ascii="Times New Roman" w:eastAsia="Times New Roman" w:hAnsi="Times New Roman" w:cs="Times New Roman"/>
          <w:color w:val="000000"/>
          <w:sz w:val="24"/>
          <w:szCs w:val="24"/>
        </w:rPr>
      </w:pPr>
    </w:p>
    <w:p>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Issues related to rates were discussed without reaching a consensus … As a </w:t>
      </w:r>
      <w:proofErr w:type="gramStart"/>
      <w:r>
        <w:rPr>
          <w:rFonts w:ascii="Times New Roman" w:eastAsia="Times New Roman" w:hAnsi="Times New Roman" w:cs="Times New Roman"/>
          <w:color w:val="000000"/>
          <w:sz w:val="24"/>
          <w:szCs w:val="24"/>
        </w:rPr>
        <w:t>result,</w:t>
      </w:r>
      <w:proofErr w:type="gramEnd"/>
      <w:r>
        <w:rPr>
          <w:rFonts w:ascii="Times New Roman" w:eastAsia="Times New Roman" w:hAnsi="Times New Roman" w:cs="Times New Roman"/>
          <w:color w:val="000000"/>
          <w:sz w:val="24"/>
          <w:szCs w:val="24"/>
        </w:rPr>
        <w:t xml:space="preserve"> we agreed to poll the Rental Group members. The choices will be: </w:t>
      </w:r>
    </w:p>
    <w:p>
      <w:pPr>
        <w:numPr>
          <w:ilvl w:val="0"/>
          <w:numId w:val="2"/>
        </w:numPr>
        <w:spacing w:after="0" w:line="240" w:lineRule="auto"/>
        <w:rPr>
          <w:rFonts w:ascii="Arial" w:eastAsia="Times New Roman" w:hAnsi="Arial" w:cs="Arial"/>
          <w:color w:val="000000"/>
          <w:sz w:val="20"/>
          <w:szCs w:val="20"/>
        </w:rPr>
      </w:pPr>
      <w:bookmarkStart w:id="1" w:name="_Hlk22629362"/>
      <w:r>
        <w:rPr>
          <w:rFonts w:ascii="Arial" w:eastAsia="Times New Roman" w:hAnsi="Arial" w:cs="Arial"/>
          <w:color w:val="000000"/>
          <w:sz w:val="20"/>
          <w:szCs w:val="20"/>
        </w:rPr>
        <w:t>Maintain existing rates</w:t>
      </w:r>
      <w:bookmarkEnd w:id="1"/>
    </w:p>
    <w:p>
      <w:pPr>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 increase [across the board]</w:t>
      </w:r>
    </w:p>
    <w:p>
      <w:pPr>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 increase [across the board]</w:t>
      </w:r>
    </w:p>
    <w:p>
      <w:pPr>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 increase of monthly rates only [mostly affects Winter 2021 “Snowbirds”]</w:t>
      </w:r>
    </w:p>
    <w:p>
      <w:pPr>
        <w:spacing w:after="0" w:line="240" w:lineRule="auto"/>
        <w:jc w:val="center"/>
        <w:rPr>
          <w:rFonts w:ascii="Arial" w:eastAsia="Times New Roman" w:hAnsi="Arial" w:cs="Arial"/>
          <w:b/>
          <w:bCs/>
          <w:color w:val="000000"/>
          <w:sz w:val="24"/>
          <w:szCs w:val="24"/>
        </w:rPr>
      </w:pPr>
    </w:p>
    <w:p>
      <w:pPr>
        <w:spacing w:after="0"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[To vote, please use official ballot below</w:t>
      </w:r>
      <w:r>
        <w:rPr>
          <w:rFonts w:ascii="Arial" w:eastAsia="Times New Roman" w:hAnsi="Arial" w:cs="Arial"/>
          <w:color w:val="000000"/>
          <w:sz w:val="24"/>
          <w:szCs w:val="24"/>
        </w:rPr>
        <w:t>]</w:t>
      </w:r>
    </w:p>
    <w:p>
      <w:pPr>
        <w:spacing w:after="0" w:line="240" w:lineRule="auto"/>
        <w:jc w:val="center"/>
        <w:rPr>
          <w:rFonts w:ascii="Arial" w:eastAsia="Times New Roman" w:hAnsi="Arial" w:cs="Arial"/>
          <w:color w:val="000000"/>
          <w:sz w:val="20"/>
          <w:szCs w:val="20"/>
        </w:rPr>
      </w:pP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Regarding rates, here are some key considerations that were discussed:</w:t>
      </w:r>
    </w:p>
    <w:p>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Rates were raised 5% last year, with some support for another 5% bump this year.</w:t>
      </w:r>
    </w:p>
    <w:p>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year’s increases were met with a handful of complaints [in 3 seasonal categories].</w:t>
      </w:r>
    </w:p>
    <w:p>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 new rate survey of 11 older condos whose units are larger like ours, the Watermark ranked 6</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behind 5 competitors, all of which are located on the car-free beach. This ranking put the Watermark rates as the highest on the driving beach.</w:t>
      </w:r>
    </w:p>
    <w:p>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About a third of our 24 rental units have undergone renovations over the past 5 years, which makes them show especially well – both online and when prospective renters visit to choose a unit. That leaves 2/3rds that have been slow </w:t>
      </w:r>
      <w:proofErr w:type="gramStart"/>
      <w:r>
        <w:rPr>
          <w:rFonts w:ascii="Times New Roman" w:eastAsia="Times New Roman" w:hAnsi="Times New Roman" w:cs="Times New Roman"/>
          <w:color w:val="000000"/>
          <w:sz w:val="24"/>
          <w:szCs w:val="24"/>
        </w:rPr>
        <w:t>to  make</w:t>
      </w:r>
      <w:proofErr w:type="gramEnd"/>
      <w:r>
        <w:rPr>
          <w:rFonts w:ascii="Times New Roman" w:eastAsia="Times New Roman" w:hAnsi="Times New Roman" w:cs="Times New Roman"/>
          <w:color w:val="000000"/>
          <w:sz w:val="24"/>
          <w:szCs w:val="24"/>
        </w:rPr>
        <w:t xml:space="preserve"> updates.</w:t>
      </w:r>
    </w:p>
    <w:p>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Donna stressed the connection between this difference and the topic of rates: In order to keep our most loyal return renters feeling comfortable about paying more year to year, they do expect to come back to units where worn-down furnishings and basics such as linens, bedspreads, pillows, towels &amp; appliances have been steadily replaced.</w:t>
      </w:r>
    </w:p>
    <w:p>
      <w:pPr>
        <w:spacing w:after="0" w:line="240" w:lineRule="auto"/>
        <w:rPr>
          <w:rFonts w:ascii="Arial Black" w:eastAsia="Times New Roman" w:hAnsi="Arial Black" w:cs="Arial"/>
          <w:color w:val="000000"/>
          <w:sz w:val="24"/>
          <w:szCs w:val="24"/>
        </w:rPr>
      </w:pPr>
      <w:r>
        <w:rPr>
          <w:rFonts w:ascii="Arial Black" w:eastAsia="Times New Roman" w:hAnsi="Arial Black" w:cs="Arial"/>
          <w:color w:val="000000"/>
          <w:sz w:val="24"/>
          <w:szCs w:val="24"/>
        </w:rPr>
        <w:t> </w:t>
      </w:r>
    </w:p>
    <w:p>
      <w:pPr>
        <w:spacing w:after="0" w:line="240" w:lineRule="auto"/>
        <w:rPr>
          <w:rFonts w:ascii="Arial Black" w:eastAsia="Times New Roman" w:hAnsi="Arial Black" w:cs="Arial"/>
          <w:color w:val="000000"/>
          <w:sz w:val="24"/>
          <w:szCs w:val="24"/>
        </w:rPr>
      </w:pPr>
      <w:r>
        <w:rPr>
          <w:rFonts w:ascii="Arial Black" w:eastAsia="Times New Roman" w:hAnsi="Arial Black" w:cs="Arial"/>
          <w:b/>
          <w:bCs/>
          <w:color w:val="000000"/>
          <w:sz w:val="24"/>
          <w:szCs w:val="24"/>
        </w:rPr>
        <w:t xml:space="preserve">Several new must-haves… and </w:t>
      </w:r>
      <w:proofErr w:type="gramStart"/>
      <w:r>
        <w:rPr>
          <w:rFonts w:ascii="Arial Black" w:eastAsia="Times New Roman" w:hAnsi="Arial Black" w:cs="Arial"/>
          <w:b/>
          <w:bCs/>
          <w:color w:val="000000"/>
          <w:sz w:val="24"/>
          <w:szCs w:val="24"/>
        </w:rPr>
        <w:t>one we</w:t>
      </w:r>
      <w:proofErr w:type="gramEnd"/>
      <w:r>
        <w:rPr>
          <w:rFonts w:ascii="Arial Black" w:eastAsia="Times New Roman" w:hAnsi="Arial Black" w:cs="Arial"/>
          <w:b/>
          <w:bCs/>
          <w:color w:val="000000"/>
          <w:sz w:val="24"/>
          <w:szCs w:val="24"/>
        </w:rPr>
        <w:t xml:space="preserve"> can retire</w:t>
      </w:r>
    </w:p>
    <w:p>
      <w:pPr>
        <w:spacing w:after="0" w:line="240" w:lineRule="auto"/>
        <w:rPr>
          <w:rFonts w:ascii="Arial" w:eastAsia="Times New Roman" w:hAnsi="Arial" w:cs="Arial"/>
          <w:color w:val="000000"/>
          <w:sz w:val="24"/>
          <w:szCs w:val="24"/>
        </w:rPr>
      </w:pPr>
    </w:p>
    <w:p>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In our ongoing effort to keep rental unit requirements realistic, Sandy and Donna have recommended we remove placemats from the “minimum requirements list” and add extra batteries for TV remotes, a small supply of specialty light bulbs [the office has standard bulbs on hand when a tenant needs one, but owners must provide spares for any non-standard bulb.]; also, a few basic office supplies – paper notepad, pens, scissors, paper clips and Scotch Tape. Beach towels have been added as an </w:t>
      </w:r>
      <w:r>
        <w:rPr>
          <w:rFonts w:ascii="Times New Roman" w:eastAsia="Times New Roman" w:hAnsi="Times New Roman" w:cs="Times New Roman"/>
          <w:color w:val="000000"/>
          <w:sz w:val="24"/>
          <w:szCs w:val="24"/>
          <w:u w:val="single"/>
        </w:rPr>
        <w:t>optional</w:t>
      </w:r>
      <w:r>
        <w:rPr>
          <w:rFonts w:ascii="Times New Roman" w:eastAsia="Times New Roman" w:hAnsi="Times New Roman" w:cs="Times New Roman"/>
          <w:color w:val="000000"/>
          <w:sz w:val="24"/>
          <w:szCs w:val="24"/>
        </w:rPr>
        <w:t xml:space="preserve"> suggestion. </w:t>
      </w:r>
      <w:r>
        <w:rPr>
          <w:rFonts w:ascii="Times New Roman" w:eastAsia="Times New Roman" w:hAnsi="Times New Roman" w:cs="Times New Roman"/>
          <w:i/>
          <w:iCs/>
          <w:color w:val="000000"/>
          <w:sz w:val="24"/>
          <w:szCs w:val="24"/>
        </w:rPr>
        <w:t>The complete list of 100 must-haves can be found in the owners-only area of the website</w:t>
      </w:r>
      <w:r>
        <w:rPr>
          <w:rFonts w:ascii="Arial" w:eastAsia="Times New Roman" w:hAnsi="Arial" w:cs="Arial"/>
          <w:i/>
          <w:iCs/>
          <w:color w:val="000000"/>
          <w:sz w:val="24"/>
          <w:szCs w:val="24"/>
        </w:rPr>
        <w:t xml:space="preserve">. </w:t>
      </w:r>
    </w:p>
    <w:p>
      <w:pPr>
        <w:spacing w:after="0" w:line="240" w:lineRule="auto"/>
        <w:rPr>
          <w:rFonts w:ascii="Arial" w:eastAsia="Times New Roman" w:hAnsi="Arial" w:cs="Arial"/>
          <w:b/>
          <w:bCs/>
          <w:color w:val="000000"/>
          <w:sz w:val="20"/>
          <w:szCs w:val="20"/>
        </w:rPr>
      </w:pPr>
    </w:p>
    <w:p>
      <w:pPr>
        <w:spacing w:after="0" w:line="240" w:lineRule="auto"/>
        <w:rPr>
          <w:rFonts w:ascii="Arial Black" w:eastAsia="Times New Roman" w:hAnsi="Arial Black" w:cs="Arial"/>
          <w:color w:val="000000"/>
          <w:sz w:val="24"/>
          <w:szCs w:val="24"/>
        </w:rPr>
      </w:pPr>
      <w:proofErr w:type="spellStart"/>
      <w:r>
        <w:rPr>
          <w:rFonts w:ascii="Arial Black" w:eastAsia="Times New Roman" w:hAnsi="Arial Black" w:cs="Arial"/>
          <w:b/>
          <w:bCs/>
          <w:color w:val="000000"/>
          <w:sz w:val="24"/>
          <w:szCs w:val="24"/>
        </w:rPr>
        <w:t>Beforehands</w:t>
      </w:r>
      <w:proofErr w:type="spellEnd"/>
      <w:r>
        <w:rPr>
          <w:rFonts w:ascii="Arial Black" w:eastAsia="Times New Roman" w:hAnsi="Arial Black" w:cs="Arial"/>
          <w:b/>
          <w:bCs/>
          <w:color w:val="000000"/>
          <w:sz w:val="24"/>
          <w:szCs w:val="24"/>
        </w:rPr>
        <w:t xml:space="preserve"> &amp; </w:t>
      </w:r>
      <w:proofErr w:type="spellStart"/>
      <w:r>
        <w:rPr>
          <w:rFonts w:ascii="Arial Black" w:eastAsia="Times New Roman" w:hAnsi="Arial Black" w:cs="Arial"/>
          <w:b/>
          <w:bCs/>
          <w:color w:val="000000"/>
          <w:sz w:val="24"/>
          <w:szCs w:val="24"/>
        </w:rPr>
        <w:t>afterwords</w:t>
      </w:r>
      <w:proofErr w:type="spellEnd"/>
    </w:p>
    <w:p>
      <w:pPr>
        <w:spacing w:after="0" w:line="240" w:lineRule="auto"/>
        <w:rPr>
          <w:rFonts w:ascii="Times New Roman" w:eastAsia="Times New Roman" w:hAnsi="Times New Roman" w:cs="Times New Roman"/>
          <w:color w:val="000000"/>
          <w:sz w:val="24"/>
          <w:szCs w:val="24"/>
        </w:rPr>
      </w:pPr>
    </w:p>
    <w:p>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Kirk has been toying with the idea of a newsletter as a way to keep in better touch with renters throughout the year… Members who’ve remodeled are reminded to update their website photos… The office can arrange the shoot for only $50, including getting the fresh images put on the website… Each rental needs to be deep cleaned before the snowbirds get here (please schedule with the office)… Bill &amp; Sandy will be co-chairs of the Rental Group for another year… Next year’s rental meeting will be on Saturday, Oct, 17, 2020. </w:t>
      </w:r>
    </w:p>
    <w:p>
      <w:pPr>
        <w:spacing w:after="0" w:line="240" w:lineRule="auto"/>
        <w:rPr>
          <w:rFonts w:ascii="Times New Roman" w:eastAsia="Times New Roman" w:hAnsi="Times New Roman" w:cs="Times New Roman"/>
          <w:color w:val="000000"/>
          <w:sz w:val="24"/>
          <w:szCs w:val="24"/>
        </w:rPr>
      </w:pPr>
    </w:p>
    <w:p>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Compiled by Sandy Dunn (#203)</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464C7"/>
    <w:multiLevelType w:val="hybridMultilevel"/>
    <w:tmpl w:val="F23A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553CC"/>
    <w:multiLevelType w:val="hybridMultilevel"/>
    <w:tmpl w:val="12D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60A11"/>
    <w:multiLevelType w:val="hybridMultilevel"/>
    <w:tmpl w:val="25466B2E"/>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E086B"/>
    <w:multiLevelType w:val="hybridMultilevel"/>
    <w:tmpl w:val="22EAB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2019-10-30T12:54:00Z</dcterms:created>
  <dcterms:modified xsi:type="dcterms:W3CDTF">2019-10-30T13:15:00Z</dcterms:modified>
</cp:coreProperties>
</file>